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0B" w:rsidRPr="00DD4A4C" w:rsidRDefault="00921B0B" w:rsidP="00DD4A4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4A4C">
        <w:rPr>
          <w:rFonts w:ascii="Arial" w:hAnsi="Arial" w:cs="Arial"/>
          <w:bCs/>
          <w:color w:val="000000"/>
          <w:sz w:val="28"/>
          <w:szCs w:val="28"/>
          <w:lang w:eastAsia="ru-RU"/>
        </w:rPr>
        <w:t>Российская федерация</w:t>
      </w:r>
    </w:p>
    <w:p w:rsidR="00921B0B" w:rsidRPr="00DD4A4C" w:rsidRDefault="00921B0B" w:rsidP="00DD4A4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4A4C">
        <w:rPr>
          <w:rFonts w:ascii="Arial" w:hAnsi="Arial" w:cs="Arial"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DD4A4C">
        <w:rPr>
          <w:rFonts w:ascii="Arial" w:hAnsi="Arial" w:cs="Arial"/>
          <w:bCs/>
          <w:color w:val="000000"/>
          <w:sz w:val="28"/>
          <w:szCs w:val="28"/>
          <w:lang w:eastAsia="ru-RU"/>
        </w:rPr>
        <w:t>Ельниковского</w:t>
      </w:r>
      <w:proofErr w:type="spellEnd"/>
      <w:r w:rsidRPr="00DD4A4C">
        <w:rPr>
          <w:rFonts w:ascii="Arial" w:hAnsi="Arial" w:cs="Arial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921B0B" w:rsidRPr="00DD4A4C" w:rsidRDefault="00921B0B" w:rsidP="00DD4A4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4A4C">
        <w:rPr>
          <w:rFonts w:ascii="Arial" w:hAnsi="Arial" w:cs="Arial"/>
          <w:bCs/>
          <w:color w:val="000000"/>
          <w:sz w:val="28"/>
          <w:szCs w:val="28"/>
          <w:lang w:eastAsia="ru-RU"/>
        </w:rPr>
        <w:t>Иланского района</w:t>
      </w:r>
    </w:p>
    <w:p w:rsidR="00921B0B" w:rsidRPr="00DD4A4C" w:rsidRDefault="00921B0B" w:rsidP="00DD4A4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4A4C">
        <w:rPr>
          <w:rFonts w:ascii="Arial" w:hAnsi="Arial" w:cs="Arial"/>
          <w:bCs/>
          <w:color w:val="000000"/>
          <w:sz w:val="28"/>
          <w:szCs w:val="28"/>
          <w:lang w:eastAsia="ru-RU"/>
        </w:rPr>
        <w:t>Красноярского края</w:t>
      </w:r>
    </w:p>
    <w:p w:rsidR="00921B0B" w:rsidRPr="00DD4A4C" w:rsidRDefault="00921B0B" w:rsidP="00DD4A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4A4C">
        <w:rPr>
          <w:rFonts w:ascii="Arial" w:hAnsi="Arial" w:cs="Arial"/>
          <w:bCs/>
          <w:color w:val="000000"/>
          <w:sz w:val="28"/>
          <w:szCs w:val="28"/>
          <w:lang w:eastAsia="ru-RU"/>
        </w:rPr>
        <w:t> </w:t>
      </w:r>
    </w:p>
    <w:p w:rsidR="00921B0B" w:rsidRPr="00DD4A4C" w:rsidRDefault="00921B0B" w:rsidP="00DD4A4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4A4C">
        <w:rPr>
          <w:rFonts w:ascii="Arial" w:hAnsi="Arial" w:cs="Arial"/>
          <w:bCs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 w:rsidRPr="00DD4A4C">
        <w:rPr>
          <w:rFonts w:ascii="Arial" w:hAnsi="Arial" w:cs="Arial"/>
          <w:bCs/>
          <w:color w:val="000000"/>
          <w:sz w:val="28"/>
          <w:szCs w:val="28"/>
          <w:lang w:eastAsia="ru-RU"/>
        </w:rPr>
        <w:t>ОСТАНОВЛЕНИЕ</w:t>
      </w:r>
    </w:p>
    <w:p w:rsidR="00921B0B" w:rsidRPr="00DD4A4C" w:rsidRDefault="00921B0B" w:rsidP="00DD4A4C">
      <w:pPr>
        <w:spacing w:after="0" w:line="240" w:lineRule="auto"/>
        <w:ind w:left="540"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4A4C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921B0B" w:rsidRPr="00DD4A4C" w:rsidRDefault="007F5E81" w:rsidP="00DD4A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4A4C">
        <w:rPr>
          <w:rFonts w:ascii="Arial" w:hAnsi="Arial" w:cs="Arial"/>
          <w:color w:val="000000"/>
          <w:sz w:val="28"/>
          <w:szCs w:val="28"/>
          <w:lang w:eastAsia="ru-RU"/>
        </w:rPr>
        <w:t>26.06.2025</w:t>
      </w:r>
      <w:r w:rsidR="00921B0B" w:rsidRPr="00DD4A4C">
        <w:rPr>
          <w:rFonts w:ascii="Arial" w:hAnsi="Arial" w:cs="Arial"/>
          <w:color w:val="000000"/>
          <w:sz w:val="28"/>
          <w:szCs w:val="28"/>
          <w:lang w:eastAsia="ru-RU"/>
        </w:rPr>
        <w:t>     </w:t>
      </w:r>
      <w:r w:rsidR="00DD4A4C">
        <w:rPr>
          <w:rFonts w:ascii="Arial" w:hAnsi="Arial" w:cs="Arial"/>
          <w:color w:val="000000"/>
          <w:sz w:val="28"/>
          <w:szCs w:val="28"/>
          <w:lang w:eastAsia="ru-RU"/>
        </w:rPr>
        <w:t>                  </w:t>
      </w:r>
      <w:r w:rsidR="00921B0B" w:rsidRPr="00DD4A4C">
        <w:rPr>
          <w:rFonts w:ascii="Arial" w:hAnsi="Arial" w:cs="Arial"/>
          <w:color w:val="000000"/>
          <w:sz w:val="28"/>
          <w:szCs w:val="28"/>
          <w:lang w:eastAsia="ru-RU"/>
        </w:rPr>
        <w:t xml:space="preserve">п. Ельники                                    № </w:t>
      </w:r>
      <w:r w:rsidRPr="00DD4A4C">
        <w:rPr>
          <w:rFonts w:ascii="Arial" w:hAnsi="Arial" w:cs="Arial"/>
          <w:color w:val="000000"/>
          <w:sz w:val="28"/>
          <w:szCs w:val="28"/>
          <w:lang w:eastAsia="ru-RU"/>
        </w:rPr>
        <w:t>19-п</w:t>
      </w:r>
    </w:p>
    <w:p w:rsidR="00921B0B" w:rsidRPr="00DD4A4C" w:rsidRDefault="00921B0B" w:rsidP="00DD4A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4A4C">
        <w:rPr>
          <w:rFonts w:ascii="Arial" w:hAnsi="Arial" w:cs="Arial"/>
          <w:bCs/>
          <w:color w:val="000000"/>
          <w:sz w:val="28"/>
          <w:szCs w:val="28"/>
          <w:lang w:eastAsia="ru-RU"/>
        </w:rPr>
        <w:t> </w:t>
      </w:r>
    </w:p>
    <w:p w:rsidR="00921B0B" w:rsidRPr="00DD4A4C" w:rsidRDefault="00921B0B" w:rsidP="00DD4A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4A4C">
        <w:rPr>
          <w:rFonts w:ascii="Arial" w:hAnsi="Arial" w:cs="Arial"/>
          <w:bCs/>
          <w:color w:val="000000"/>
          <w:sz w:val="28"/>
          <w:szCs w:val="28"/>
          <w:lang w:eastAsia="ru-RU"/>
        </w:rPr>
        <w:t>О внесении изменений в Постановление № 55-п от 27.12.2021 «</w:t>
      </w:r>
      <w:r w:rsidRPr="00DD4A4C">
        <w:rPr>
          <w:rFonts w:ascii="Arial" w:hAnsi="Arial" w:cs="Arial"/>
          <w:bCs/>
          <w:color w:val="000000"/>
          <w:sz w:val="28"/>
          <w:szCs w:val="28"/>
        </w:rPr>
        <w:t>Об утверждении административного регламента предоставления муниципальной услуги «Дача письменных разъяснений налогоплательщикам по вопросам применения нормативных правовых актов муниципального образования о местных налогах и сборах»</w:t>
      </w:r>
    </w:p>
    <w:p w:rsidR="00921B0B" w:rsidRPr="00DD4A4C" w:rsidRDefault="00921B0B" w:rsidP="00DD4A4C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8"/>
          <w:szCs w:val="28"/>
          <w:lang w:eastAsia="ru-RU"/>
        </w:rPr>
      </w:pPr>
      <w:r w:rsidRPr="00DD4A4C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921B0B" w:rsidRPr="00DD4A4C" w:rsidRDefault="00921B0B" w:rsidP="00DD4A4C">
      <w:pPr>
        <w:spacing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DD4A4C">
        <w:rPr>
          <w:rFonts w:ascii="Arial" w:hAnsi="Arial" w:cs="Arial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 62 Устава муниципального образования </w:t>
      </w:r>
      <w:proofErr w:type="spellStart"/>
      <w:r w:rsidRPr="00DD4A4C">
        <w:rPr>
          <w:rFonts w:ascii="Arial" w:hAnsi="Arial" w:cs="Arial"/>
          <w:sz w:val="28"/>
          <w:szCs w:val="28"/>
        </w:rPr>
        <w:t>Ельниковский</w:t>
      </w:r>
      <w:proofErr w:type="spellEnd"/>
      <w:r w:rsidRPr="00DD4A4C">
        <w:rPr>
          <w:rFonts w:ascii="Arial" w:hAnsi="Arial" w:cs="Arial"/>
          <w:sz w:val="28"/>
          <w:szCs w:val="28"/>
        </w:rPr>
        <w:t xml:space="preserve"> сельсовет,  </w:t>
      </w:r>
    </w:p>
    <w:p w:rsidR="00921B0B" w:rsidRPr="00DD4A4C" w:rsidRDefault="00921B0B" w:rsidP="00DD4A4C">
      <w:pPr>
        <w:spacing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DD4A4C">
        <w:rPr>
          <w:rFonts w:ascii="Arial" w:hAnsi="Arial" w:cs="Arial"/>
          <w:sz w:val="28"/>
          <w:szCs w:val="28"/>
        </w:rPr>
        <w:t>ПОСТАНОВЛЯЮ:</w:t>
      </w:r>
    </w:p>
    <w:p w:rsidR="00921B0B" w:rsidRPr="00DD4A4C" w:rsidRDefault="00921B0B" w:rsidP="00DD4A4C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D4A4C">
        <w:rPr>
          <w:rFonts w:ascii="Arial" w:hAnsi="Arial" w:cs="Arial"/>
          <w:sz w:val="28"/>
          <w:szCs w:val="28"/>
        </w:rPr>
        <w:t xml:space="preserve">1. Признать утратившими силу разделы 4,5 приложения к постановлению администрации </w:t>
      </w:r>
      <w:proofErr w:type="spellStart"/>
      <w:r w:rsidRPr="00DD4A4C">
        <w:rPr>
          <w:rFonts w:ascii="Arial" w:hAnsi="Arial" w:cs="Arial"/>
          <w:sz w:val="28"/>
          <w:szCs w:val="28"/>
        </w:rPr>
        <w:t>Ельниковского</w:t>
      </w:r>
      <w:proofErr w:type="spellEnd"/>
      <w:r w:rsidRPr="00DD4A4C">
        <w:rPr>
          <w:rFonts w:ascii="Arial" w:hAnsi="Arial" w:cs="Arial"/>
          <w:sz w:val="28"/>
          <w:szCs w:val="28"/>
        </w:rPr>
        <w:t xml:space="preserve"> сельсовета </w:t>
      </w:r>
      <w:r w:rsidRPr="00DD4A4C">
        <w:rPr>
          <w:rFonts w:ascii="Arial" w:hAnsi="Arial" w:cs="Arial"/>
          <w:bCs/>
          <w:color w:val="000000"/>
          <w:sz w:val="28"/>
          <w:szCs w:val="28"/>
          <w:lang w:eastAsia="ru-RU"/>
        </w:rPr>
        <w:t>№ 55-п от 27.12.2021 «</w:t>
      </w:r>
      <w:r w:rsidRPr="00DD4A4C">
        <w:rPr>
          <w:rFonts w:ascii="Arial" w:hAnsi="Arial" w:cs="Arial"/>
          <w:bCs/>
          <w:color w:val="000000"/>
          <w:sz w:val="28"/>
          <w:szCs w:val="28"/>
        </w:rPr>
        <w:t>Об утверждении административного регламента предоставления муниципальной услуги «Дача письменных разъяснений налогоплательщикам по вопросам применения нормативных правовых актов муниципального образования о местных налогах и сборах»</w:t>
      </w:r>
      <w:r w:rsidRPr="00DD4A4C">
        <w:rPr>
          <w:rFonts w:ascii="Arial" w:hAnsi="Arial" w:cs="Arial"/>
          <w:sz w:val="28"/>
          <w:szCs w:val="28"/>
        </w:rPr>
        <w:t>.</w:t>
      </w:r>
    </w:p>
    <w:p w:rsidR="00921B0B" w:rsidRPr="00DD4A4C" w:rsidRDefault="00921B0B" w:rsidP="00DD4A4C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D4A4C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DD4A4C">
        <w:rPr>
          <w:rFonts w:ascii="Arial" w:hAnsi="Arial" w:cs="Arial"/>
          <w:sz w:val="28"/>
          <w:szCs w:val="28"/>
        </w:rPr>
        <w:t>Контроль за</w:t>
      </w:r>
      <w:proofErr w:type="gramEnd"/>
      <w:r w:rsidRPr="00DD4A4C">
        <w:rPr>
          <w:rFonts w:ascii="Arial" w:hAnsi="Arial" w:cs="Arial"/>
          <w:sz w:val="28"/>
          <w:szCs w:val="28"/>
        </w:rPr>
        <w:t xml:space="preserve"> исполнением настоящего постановления </w:t>
      </w:r>
      <w:r w:rsidR="007F5E81" w:rsidRPr="00DD4A4C">
        <w:rPr>
          <w:rFonts w:ascii="Arial" w:hAnsi="Arial" w:cs="Arial"/>
          <w:sz w:val="28"/>
          <w:szCs w:val="28"/>
        </w:rPr>
        <w:t>оставляю за собой</w:t>
      </w:r>
      <w:r w:rsidRPr="00DD4A4C">
        <w:rPr>
          <w:rFonts w:ascii="Arial" w:hAnsi="Arial" w:cs="Arial"/>
          <w:sz w:val="28"/>
          <w:szCs w:val="28"/>
        </w:rPr>
        <w:t>.</w:t>
      </w:r>
    </w:p>
    <w:p w:rsidR="00921B0B" w:rsidRPr="00DD4A4C" w:rsidRDefault="00921B0B" w:rsidP="00DD4A4C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D4A4C">
        <w:rPr>
          <w:rFonts w:ascii="Arial" w:hAnsi="Arial" w:cs="Arial"/>
          <w:sz w:val="28"/>
          <w:szCs w:val="28"/>
        </w:rPr>
        <w:t xml:space="preserve">3. Постановление вступает в силу со дня, следующего за днем его официального опубликования в </w:t>
      </w:r>
      <w:r w:rsidRPr="00DD4A4C">
        <w:rPr>
          <w:rFonts w:ascii="Arial" w:hAnsi="Arial" w:cs="Arial"/>
          <w:color w:val="000000"/>
          <w:sz w:val="28"/>
          <w:szCs w:val="28"/>
        </w:rPr>
        <w:t xml:space="preserve">газете «Таежные вести» </w:t>
      </w:r>
      <w:r w:rsidRPr="00DD4A4C">
        <w:rPr>
          <w:rFonts w:ascii="Arial" w:hAnsi="Arial" w:cs="Arial"/>
          <w:sz w:val="28"/>
          <w:szCs w:val="28"/>
        </w:rPr>
        <w:t xml:space="preserve">и подлежит размещению на сайте  </w:t>
      </w:r>
      <w:r w:rsidR="007F5E81" w:rsidRPr="00DD4A4C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7F5E81" w:rsidRPr="00DD4A4C">
        <w:rPr>
          <w:rFonts w:ascii="Arial" w:hAnsi="Arial" w:cs="Arial"/>
          <w:sz w:val="28"/>
          <w:szCs w:val="28"/>
        </w:rPr>
        <w:t>Ельниковского</w:t>
      </w:r>
      <w:proofErr w:type="spellEnd"/>
      <w:r w:rsidR="007F5E81" w:rsidRPr="00DD4A4C">
        <w:rPr>
          <w:rFonts w:ascii="Arial" w:hAnsi="Arial" w:cs="Arial"/>
          <w:sz w:val="28"/>
          <w:szCs w:val="28"/>
        </w:rPr>
        <w:t xml:space="preserve"> сельсовета  Иланского  района </w:t>
      </w:r>
      <w:r w:rsidRPr="00DD4A4C">
        <w:rPr>
          <w:rFonts w:ascii="Arial" w:hAnsi="Arial" w:cs="Arial"/>
          <w:sz w:val="28"/>
          <w:szCs w:val="28"/>
        </w:rPr>
        <w:t>в информационно-телекоммуникационной сети Интернет.</w:t>
      </w:r>
    </w:p>
    <w:p w:rsidR="00921B0B" w:rsidRPr="00DD4A4C" w:rsidRDefault="00921B0B" w:rsidP="00DD4A4C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D4A4C">
        <w:rPr>
          <w:rFonts w:ascii="Arial" w:hAnsi="Arial" w:cs="Arial"/>
          <w:sz w:val="28"/>
          <w:szCs w:val="28"/>
        </w:rPr>
        <w:t xml:space="preserve">Глава сельсовета                              </w:t>
      </w:r>
      <w:r w:rsidR="00DD4A4C">
        <w:rPr>
          <w:rFonts w:ascii="Arial" w:hAnsi="Arial" w:cs="Arial"/>
          <w:sz w:val="28"/>
          <w:szCs w:val="28"/>
        </w:rPr>
        <w:t xml:space="preserve">              </w:t>
      </w:r>
      <w:r w:rsidRPr="00DD4A4C">
        <w:rPr>
          <w:rFonts w:ascii="Arial" w:hAnsi="Arial" w:cs="Arial"/>
          <w:sz w:val="28"/>
          <w:szCs w:val="28"/>
        </w:rPr>
        <w:t xml:space="preserve">  И.В. Жданова             </w:t>
      </w:r>
    </w:p>
    <w:p w:rsidR="00921B0B" w:rsidRPr="00DD4A4C" w:rsidRDefault="00921B0B" w:rsidP="00DD4A4C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921B0B" w:rsidRPr="00DD4A4C" w:rsidSect="003A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019"/>
    <w:multiLevelType w:val="hybridMultilevel"/>
    <w:tmpl w:val="49722BEA"/>
    <w:lvl w:ilvl="0" w:tplc="74D8EC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6586FF2"/>
    <w:multiLevelType w:val="hybridMultilevel"/>
    <w:tmpl w:val="E19C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74C"/>
    <w:rsid w:val="000074A4"/>
    <w:rsid w:val="00080885"/>
    <w:rsid w:val="00135C56"/>
    <w:rsid w:val="00153E2E"/>
    <w:rsid w:val="001556A6"/>
    <w:rsid w:val="00171C1C"/>
    <w:rsid w:val="001911D3"/>
    <w:rsid w:val="001C7E0B"/>
    <w:rsid w:val="002D6EFB"/>
    <w:rsid w:val="00374C85"/>
    <w:rsid w:val="00382E2C"/>
    <w:rsid w:val="003A18D4"/>
    <w:rsid w:val="00484127"/>
    <w:rsid w:val="004A4399"/>
    <w:rsid w:val="004C7410"/>
    <w:rsid w:val="004D1594"/>
    <w:rsid w:val="0065422B"/>
    <w:rsid w:val="006572A5"/>
    <w:rsid w:val="006B6D5C"/>
    <w:rsid w:val="007E4F6B"/>
    <w:rsid w:val="007F5E81"/>
    <w:rsid w:val="008067CC"/>
    <w:rsid w:val="0085074C"/>
    <w:rsid w:val="00921B0B"/>
    <w:rsid w:val="00A1727E"/>
    <w:rsid w:val="00A634D9"/>
    <w:rsid w:val="00CB4C68"/>
    <w:rsid w:val="00DD4A4C"/>
    <w:rsid w:val="00E573DF"/>
    <w:rsid w:val="00F01C2A"/>
    <w:rsid w:val="00F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5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72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uiPriority w:val="99"/>
    <w:rsid w:val="006572A5"/>
    <w:rPr>
      <w:rFonts w:cs="Times New Roman"/>
    </w:rPr>
  </w:style>
  <w:style w:type="paragraph" w:styleId="a4">
    <w:name w:val="List Paragraph"/>
    <w:basedOn w:val="a"/>
    <w:uiPriority w:val="99"/>
    <w:qFormat/>
    <w:rsid w:val="006572A5"/>
    <w:pPr>
      <w:ind w:left="720"/>
      <w:contextualSpacing/>
    </w:pPr>
  </w:style>
  <w:style w:type="character" w:styleId="a5">
    <w:name w:val="Hyperlink"/>
    <w:uiPriority w:val="99"/>
    <w:semiHidden/>
    <w:rsid w:val="006572A5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uiPriority w:val="99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6572A5"/>
    <w:rPr>
      <w:sz w:val="22"/>
      <w:szCs w:val="22"/>
      <w:lang w:eastAsia="en-US"/>
    </w:rPr>
  </w:style>
  <w:style w:type="character" w:customStyle="1" w:styleId="2">
    <w:name w:val="Гиперссылка2"/>
    <w:uiPriority w:val="99"/>
    <w:rsid w:val="00382E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14</cp:revision>
  <dcterms:created xsi:type="dcterms:W3CDTF">2025-01-06T06:25:00Z</dcterms:created>
  <dcterms:modified xsi:type="dcterms:W3CDTF">2025-07-09T07:39:00Z</dcterms:modified>
</cp:coreProperties>
</file>